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AE1D" w14:textId="77777777" w:rsidR="008068EB" w:rsidRPr="00611EA8" w:rsidRDefault="008068EB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32594070" w14:textId="4161FAFF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RICHIE</w:t>
      </w:r>
      <w:r w:rsidR="00D91676">
        <w:rPr>
          <w:rFonts w:cstheme="minorHAnsi"/>
          <w:b/>
          <w:bCs/>
          <w:spacing w:val="-1"/>
          <w:sz w:val="24"/>
          <w:szCs w:val="24"/>
        </w:rPr>
        <w:t>S</w:t>
      </w:r>
      <w:r w:rsidRPr="00611EA8">
        <w:rPr>
          <w:rFonts w:cstheme="minorHAnsi"/>
          <w:b/>
          <w:bCs/>
          <w:spacing w:val="-1"/>
          <w:sz w:val="24"/>
          <w:szCs w:val="24"/>
        </w:rPr>
        <w:t>TA</w:t>
      </w:r>
      <w:r w:rsidRPr="00611EA8">
        <w:rPr>
          <w:rFonts w:cstheme="minorHAnsi"/>
          <w:b/>
          <w:bCs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DI</w:t>
      </w:r>
      <w:r w:rsidRPr="00611EA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ACCESSO</w:t>
      </w:r>
      <w:r w:rsidRPr="00611EA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DOCUMENTALE</w:t>
      </w:r>
    </w:p>
    <w:p w14:paraId="2509E17B" w14:textId="55AAA08E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spacing w:val="-1"/>
          <w:sz w:val="24"/>
          <w:szCs w:val="24"/>
        </w:rPr>
        <w:t>(ai</w:t>
      </w:r>
      <w:r w:rsidRPr="00611EA8">
        <w:rPr>
          <w:rFonts w:cstheme="minorHAnsi"/>
          <w:spacing w:val="-4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sensi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degli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artt.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22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e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seguenti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della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L.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n.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241/1990)</w:t>
      </w:r>
    </w:p>
    <w:p w14:paraId="071BE887" w14:textId="77777777" w:rsidR="00570DF7" w:rsidRPr="00611EA8" w:rsidRDefault="00570DF7" w:rsidP="005272C3">
      <w:pPr>
        <w:tabs>
          <w:tab w:val="left" w:pos="5387"/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B44966" w14:textId="77777777" w:rsidR="005272C3" w:rsidRPr="00611EA8" w:rsidRDefault="005272C3" w:rsidP="005272C3">
      <w:pPr>
        <w:tabs>
          <w:tab w:val="left" w:pos="5387"/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006247" w14:textId="6AB73431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Spett.le </w:t>
      </w:r>
    </w:p>
    <w:p w14:paraId="371EC8BF" w14:textId="22D8AA0C" w:rsidR="00CC62C2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Ordine degli Psicologi</w:t>
      </w:r>
    </w:p>
    <w:p w14:paraId="1778EF16" w14:textId="317CA829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Consiglio del Friuli Venezia Giulia</w:t>
      </w:r>
    </w:p>
    <w:p w14:paraId="6D6656A0" w14:textId="77777777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84BF68F" w14:textId="7BBDFC73" w:rsidR="005272C3" w:rsidRPr="00611EA8" w:rsidRDefault="00845E79" w:rsidP="00845E79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All’attenzione della Segreteria</w:t>
      </w:r>
    </w:p>
    <w:p w14:paraId="04EB6247" w14:textId="77777777" w:rsidR="00845E79" w:rsidRPr="00611EA8" w:rsidRDefault="00845E79" w:rsidP="00845E79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53E9228" w14:textId="7354EA3B" w:rsidR="005272C3" w:rsidRPr="00611EA8" w:rsidRDefault="005272C3" w:rsidP="005272C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Il</w:t>
      </w:r>
      <w:r w:rsidR="00611EA8">
        <w:rPr>
          <w:rFonts w:cstheme="minorHAnsi"/>
          <w:sz w:val="24"/>
          <w:szCs w:val="24"/>
        </w:rPr>
        <w:t>/la</w:t>
      </w:r>
      <w:r w:rsidRPr="00611EA8">
        <w:rPr>
          <w:rFonts w:cstheme="minorHAnsi"/>
          <w:sz w:val="24"/>
          <w:szCs w:val="24"/>
        </w:rPr>
        <w:t xml:space="preserve"> sottoscritto</w:t>
      </w:r>
      <w:r w:rsidR="00611EA8">
        <w:rPr>
          <w:rFonts w:cstheme="minorHAnsi"/>
          <w:sz w:val="24"/>
          <w:szCs w:val="24"/>
        </w:rPr>
        <w:t>/</w:t>
      </w:r>
      <w:proofErr w:type="gramStart"/>
      <w:r w:rsidR="00611EA8">
        <w:rPr>
          <w:rFonts w:cstheme="minorHAnsi"/>
          <w:sz w:val="24"/>
          <w:szCs w:val="24"/>
        </w:rPr>
        <w:t>a</w:t>
      </w:r>
      <w:r w:rsidRPr="00611EA8">
        <w:rPr>
          <w:rFonts w:cstheme="minorHAnsi"/>
          <w:sz w:val="24"/>
          <w:szCs w:val="24"/>
        </w:rPr>
        <w:t xml:space="preserve"> :</w:t>
      </w:r>
      <w:proofErr w:type="gramEnd"/>
      <w:r w:rsidR="00845E79" w:rsidRPr="00611EA8">
        <w:rPr>
          <w:rFonts w:cstheme="minorHAnsi"/>
          <w:sz w:val="24"/>
          <w:szCs w:val="24"/>
        </w:rPr>
        <w:t xml:space="preserve"> </w:t>
      </w:r>
    </w:p>
    <w:p w14:paraId="795C2C79" w14:textId="77777777" w:rsidR="00415BD1" w:rsidRPr="00611EA8" w:rsidRDefault="00415BD1" w:rsidP="005272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272C3" w:rsidRPr="00611EA8" w14:paraId="2F50336C" w14:textId="77777777" w:rsidTr="008938B2">
        <w:tc>
          <w:tcPr>
            <w:tcW w:w="3369" w:type="dxa"/>
            <w:shd w:val="clear" w:color="auto" w:fill="auto"/>
          </w:tcPr>
          <w:p w14:paraId="5C79E9F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6409" w:type="dxa"/>
            <w:shd w:val="clear" w:color="auto" w:fill="auto"/>
          </w:tcPr>
          <w:p w14:paraId="4C107B1F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085AB082" w14:textId="77777777" w:rsidTr="008938B2">
        <w:tc>
          <w:tcPr>
            <w:tcW w:w="3369" w:type="dxa"/>
            <w:shd w:val="clear" w:color="auto" w:fill="auto"/>
          </w:tcPr>
          <w:p w14:paraId="32D183F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COGNOME</w:t>
            </w:r>
          </w:p>
        </w:tc>
        <w:tc>
          <w:tcPr>
            <w:tcW w:w="6409" w:type="dxa"/>
            <w:shd w:val="clear" w:color="auto" w:fill="auto"/>
          </w:tcPr>
          <w:p w14:paraId="2ABF4F87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3E5FF3C0" w14:textId="77777777" w:rsidTr="008938B2">
        <w:tc>
          <w:tcPr>
            <w:tcW w:w="3369" w:type="dxa"/>
            <w:shd w:val="clear" w:color="auto" w:fill="auto"/>
          </w:tcPr>
          <w:p w14:paraId="1A32232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DATA DI NASCITA</w:t>
            </w:r>
          </w:p>
        </w:tc>
        <w:tc>
          <w:tcPr>
            <w:tcW w:w="6409" w:type="dxa"/>
            <w:shd w:val="clear" w:color="auto" w:fill="auto"/>
          </w:tcPr>
          <w:p w14:paraId="107A496F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05E5E623" w14:textId="77777777" w:rsidTr="008938B2">
        <w:tc>
          <w:tcPr>
            <w:tcW w:w="3369" w:type="dxa"/>
            <w:shd w:val="clear" w:color="auto" w:fill="auto"/>
          </w:tcPr>
          <w:p w14:paraId="34F6A7F1" w14:textId="375207E0" w:rsidR="005272C3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CODICE FISCALE</w:t>
            </w:r>
          </w:p>
        </w:tc>
        <w:tc>
          <w:tcPr>
            <w:tcW w:w="6409" w:type="dxa"/>
            <w:shd w:val="clear" w:color="auto" w:fill="auto"/>
          </w:tcPr>
          <w:p w14:paraId="759590EE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45E79" w:rsidRPr="00611EA8" w14:paraId="3458F3E7" w14:textId="77777777" w:rsidTr="008938B2">
        <w:tc>
          <w:tcPr>
            <w:tcW w:w="3369" w:type="dxa"/>
            <w:shd w:val="clear" w:color="auto" w:fill="auto"/>
          </w:tcPr>
          <w:p w14:paraId="34C57196" w14:textId="613BF1E3" w:rsidR="00845E79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Telefono di contatto</w:t>
            </w:r>
          </w:p>
        </w:tc>
        <w:tc>
          <w:tcPr>
            <w:tcW w:w="6409" w:type="dxa"/>
            <w:shd w:val="clear" w:color="auto" w:fill="auto"/>
          </w:tcPr>
          <w:p w14:paraId="15A349F5" w14:textId="77777777" w:rsidR="00845E79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FBA80F0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75056C" w14:textId="6BB24C33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255DE43A" w14:textId="77777777" w:rsidR="00276D05" w:rsidRPr="00611EA8" w:rsidRDefault="00276D05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7621E4" w14:textId="7EE4CBF8" w:rsidR="00845E79" w:rsidRPr="00611EA8" w:rsidRDefault="00845E79" w:rsidP="007A0B37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Al fine di adempiere all</w:t>
      </w:r>
      <w:r w:rsidR="007A0B37">
        <w:rPr>
          <w:rFonts w:cstheme="minorHAnsi"/>
          <w:sz w:val="24"/>
          <w:szCs w:val="24"/>
        </w:rPr>
        <w:t>a</w:t>
      </w:r>
      <w:r w:rsidRPr="00611EA8">
        <w:rPr>
          <w:rFonts w:cstheme="minorHAnsi"/>
          <w:sz w:val="24"/>
          <w:szCs w:val="24"/>
        </w:rPr>
        <w:t xml:space="preserve"> richiest</w:t>
      </w:r>
      <w:r w:rsidR="007A0B37">
        <w:rPr>
          <w:rFonts w:cstheme="minorHAnsi"/>
          <w:sz w:val="24"/>
          <w:szCs w:val="24"/>
        </w:rPr>
        <w:t>a</w:t>
      </w:r>
      <w:r w:rsidRPr="00611EA8">
        <w:rPr>
          <w:rFonts w:cstheme="minorHAnsi"/>
          <w:sz w:val="24"/>
          <w:szCs w:val="24"/>
        </w:rPr>
        <w:t xml:space="preserve"> </w:t>
      </w:r>
      <w:r w:rsidR="007A0B37">
        <w:rPr>
          <w:rFonts w:cstheme="minorHAnsi"/>
          <w:sz w:val="24"/>
          <w:szCs w:val="24"/>
        </w:rPr>
        <w:t>ricevuta</w:t>
      </w:r>
      <w:r w:rsidRPr="00611EA8">
        <w:rPr>
          <w:rFonts w:cstheme="minorHAnsi"/>
          <w:sz w:val="24"/>
          <w:szCs w:val="24"/>
        </w:rPr>
        <w:t xml:space="preserve"> d</w:t>
      </w:r>
      <w:r w:rsidR="007A0B37">
        <w:rPr>
          <w:rFonts w:cstheme="minorHAnsi"/>
          <w:sz w:val="24"/>
          <w:szCs w:val="24"/>
        </w:rPr>
        <w:t>a…………………………………………</w:t>
      </w:r>
      <w:r w:rsidR="003E449B">
        <w:rPr>
          <w:rFonts w:cstheme="minorHAnsi"/>
          <w:sz w:val="24"/>
          <w:szCs w:val="24"/>
        </w:rPr>
        <w:t>…………………………………………</w:t>
      </w:r>
    </w:p>
    <w:p w14:paraId="3A27CB9E" w14:textId="77777777" w:rsidR="00845E79" w:rsidRPr="00611EA8" w:rsidRDefault="00845E79" w:rsidP="00845E7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095B2A" w14:textId="3FED7220" w:rsidR="00C37330" w:rsidRPr="008B72FD" w:rsidRDefault="00C37330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 (Corpo)"/>
          <w:b/>
          <w:bCs/>
          <w:sz w:val="24"/>
          <w:szCs w:val="24"/>
        </w:rPr>
      </w:pPr>
      <w:r w:rsidRPr="008B72FD">
        <w:rPr>
          <w:rFonts w:cs="Calibri (Corpo)"/>
          <w:b/>
          <w:bCs/>
          <w:sz w:val="24"/>
          <w:szCs w:val="24"/>
        </w:rPr>
        <w:t>C</w:t>
      </w:r>
      <w:r w:rsidRPr="008B72FD">
        <w:rPr>
          <w:rFonts w:cs="Calibri (Corpo)"/>
          <w:b/>
          <w:bCs/>
          <w:spacing w:val="-3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H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I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E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D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E</w:t>
      </w:r>
      <w:r w:rsidR="00845E79" w:rsidRPr="008B72FD">
        <w:rPr>
          <w:rFonts w:cs="Calibri (Corpo)"/>
          <w:b/>
          <w:bCs/>
          <w:sz w:val="24"/>
          <w:szCs w:val="24"/>
        </w:rPr>
        <w:t xml:space="preserve"> </w:t>
      </w:r>
      <w:r w:rsidR="008B72FD" w:rsidRPr="008B72FD">
        <w:rPr>
          <w:rFonts w:cs="Calibri (Corpo)"/>
          <w:b/>
          <w:bCs/>
          <w:sz w:val="24"/>
          <w:szCs w:val="24"/>
        </w:rPr>
        <w:t xml:space="preserve"> </w:t>
      </w:r>
      <w:r w:rsidR="00D91676">
        <w:rPr>
          <w:rFonts w:cs="Calibri (Corpo)"/>
          <w:b/>
          <w:bCs/>
          <w:sz w:val="24"/>
          <w:szCs w:val="24"/>
        </w:rPr>
        <w:t xml:space="preserve"> </w:t>
      </w:r>
      <w:r w:rsidR="00845E79" w:rsidRPr="008B72FD">
        <w:rPr>
          <w:rFonts w:cs="Calibri (Corpo)"/>
          <w:b/>
          <w:bCs/>
          <w:sz w:val="24"/>
          <w:szCs w:val="24"/>
        </w:rPr>
        <w:t xml:space="preserve">AI </w:t>
      </w:r>
      <w:r w:rsidR="008B72FD" w:rsidRPr="008B72FD">
        <w:rPr>
          <w:rFonts w:cs="Calibri (Corpo)"/>
          <w:b/>
          <w:bCs/>
          <w:sz w:val="24"/>
          <w:szCs w:val="24"/>
        </w:rPr>
        <w:t xml:space="preserve"> </w:t>
      </w:r>
      <w:r w:rsidR="00D91676">
        <w:rPr>
          <w:rFonts w:cs="Calibri (Corpo)"/>
          <w:b/>
          <w:bCs/>
          <w:sz w:val="24"/>
          <w:szCs w:val="24"/>
        </w:rPr>
        <w:t xml:space="preserve"> </w:t>
      </w:r>
      <w:r w:rsidR="00845E79" w:rsidRPr="008B72FD">
        <w:rPr>
          <w:rFonts w:cs="Calibri (Corpo)"/>
          <w:b/>
          <w:bCs/>
          <w:sz w:val="24"/>
          <w:szCs w:val="24"/>
        </w:rPr>
        <w:t xml:space="preserve">SENSI DELLA L. 241/90 </w:t>
      </w:r>
    </w:p>
    <w:p w14:paraId="0135F8F4" w14:textId="77777777" w:rsidR="00611EA8" w:rsidRPr="00611EA8" w:rsidRDefault="00611EA8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20DD64" w14:textId="4E0FADDE" w:rsidR="008C74B1" w:rsidRPr="00611EA8" w:rsidRDefault="003E449B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l’invio in formato elettronico all’indirizzo </w:t>
      </w:r>
      <w:proofErr w:type="spellStart"/>
      <w:r>
        <w:rPr>
          <w:rFonts w:cstheme="minorHAnsi"/>
          <w:spacing w:val="-1"/>
          <w:sz w:val="24"/>
          <w:szCs w:val="24"/>
        </w:rPr>
        <w:t>pec</w:t>
      </w:r>
      <w:proofErr w:type="spellEnd"/>
      <w:r>
        <w:rPr>
          <w:rFonts w:cstheme="minorHAnsi"/>
          <w:spacing w:val="-1"/>
          <w:sz w:val="24"/>
          <w:szCs w:val="24"/>
        </w:rPr>
        <w:t xml:space="preserve"> …………………………………………………………………………………della </w:t>
      </w:r>
      <w:r w:rsidR="007A0B37" w:rsidRPr="00611EA8">
        <w:rPr>
          <w:rFonts w:cstheme="minorHAnsi"/>
          <w:spacing w:val="-1"/>
          <w:sz w:val="24"/>
          <w:szCs w:val="24"/>
        </w:rPr>
        <w:t>c</w:t>
      </w:r>
      <w:r w:rsidR="007A0B37">
        <w:rPr>
          <w:rFonts w:cstheme="minorHAnsi"/>
          <w:spacing w:val="-1"/>
          <w:sz w:val="24"/>
          <w:szCs w:val="24"/>
        </w:rPr>
        <w:t>ertificazione</w:t>
      </w:r>
      <w:r w:rsidR="007A0B37" w:rsidRPr="00611EA8">
        <w:rPr>
          <w:rFonts w:cstheme="minorHAnsi"/>
          <w:spacing w:val="-1"/>
          <w:sz w:val="24"/>
          <w:szCs w:val="24"/>
        </w:rPr>
        <w:t xml:space="preserve"> </w:t>
      </w:r>
      <w:r w:rsidR="00611EA8" w:rsidRPr="00611EA8">
        <w:rPr>
          <w:rFonts w:cstheme="minorHAnsi"/>
          <w:spacing w:val="-1"/>
          <w:sz w:val="24"/>
          <w:szCs w:val="24"/>
        </w:rPr>
        <w:t>de</w:t>
      </w:r>
      <w:r w:rsidR="007A0B37">
        <w:rPr>
          <w:rFonts w:cstheme="minorHAnsi"/>
          <w:spacing w:val="-1"/>
          <w:sz w:val="24"/>
          <w:szCs w:val="24"/>
        </w:rPr>
        <w:t xml:space="preserve">l soddisfacimento del fabbisogno formativo </w:t>
      </w:r>
      <w:r w:rsidR="00D91676">
        <w:rPr>
          <w:rFonts w:cstheme="minorHAnsi"/>
          <w:spacing w:val="-1"/>
          <w:sz w:val="24"/>
          <w:szCs w:val="24"/>
        </w:rPr>
        <w:t xml:space="preserve">e dell’attestazione dei crediti ECM </w:t>
      </w:r>
      <w:r>
        <w:rPr>
          <w:rFonts w:cstheme="minorHAnsi"/>
          <w:spacing w:val="-1"/>
          <w:sz w:val="24"/>
          <w:szCs w:val="24"/>
        </w:rPr>
        <w:t>per il triennio ………………………………… present</w:t>
      </w:r>
      <w:r w:rsidR="00D91676">
        <w:rPr>
          <w:rFonts w:cstheme="minorHAnsi"/>
          <w:spacing w:val="-1"/>
          <w:sz w:val="24"/>
          <w:szCs w:val="24"/>
        </w:rPr>
        <w:t>i</w:t>
      </w:r>
      <w:r>
        <w:rPr>
          <w:rFonts w:cstheme="minorHAnsi"/>
          <w:spacing w:val="-1"/>
          <w:sz w:val="24"/>
          <w:szCs w:val="24"/>
        </w:rPr>
        <w:t xml:space="preserve"> nella Banca dati </w:t>
      </w:r>
      <w:proofErr w:type="spellStart"/>
      <w:r>
        <w:rPr>
          <w:rFonts w:cstheme="minorHAnsi"/>
          <w:spacing w:val="-1"/>
          <w:sz w:val="24"/>
          <w:szCs w:val="24"/>
        </w:rPr>
        <w:t>Cogeaps</w:t>
      </w:r>
      <w:proofErr w:type="spellEnd"/>
    </w:p>
    <w:p w14:paraId="653336AD" w14:textId="77777777" w:rsidR="005F32F4" w:rsidRPr="00611EA8" w:rsidRDefault="005F32F4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4949D360" w14:textId="1C9C9ED4" w:rsidR="005F32F4" w:rsidRPr="00611EA8" w:rsidRDefault="00FA03C1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D I C H I A R A</w:t>
      </w:r>
    </w:p>
    <w:p w14:paraId="303EDDB9" w14:textId="77777777" w:rsidR="00FA03C1" w:rsidRPr="00611EA8" w:rsidRDefault="00FA03C1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1"/>
          <w:sz w:val="24"/>
          <w:szCs w:val="24"/>
        </w:rPr>
      </w:pPr>
    </w:p>
    <w:p w14:paraId="2F4D8F6A" w14:textId="64B11339" w:rsidR="00611EA8" w:rsidRPr="00611EA8" w:rsidRDefault="00611EA8" w:rsidP="005272C3">
      <w:pPr>
        <w:numPr>
          <w:ilvl w:val="0"/>
          <w:numId w:val="4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Di essere consapevole che le istanze di accesso ai sensi della </w:t>
      </w:r>
      <w:proofErr w:type="gramStart"/>
      <w:r w:rsidRPr="00611EA8">
        <w:rPr>
          <w:rFonts w:cstheme="minorHAnsi"/>
          <w:sz w:val="24"/>
          <w:szCs w:val="24"/>
        </w:rPr>
        <w:t>L..</w:t>
      </w:r>
      <w:proofErr w:type="gramEnd"/>
      <w:r w:rsidRPr="00611EA8">
        <w:rPr>
          <w:rFonts w:cstheme="minorHAnsi"/>
          <w:sz w:val="24"/>
          <w:szCs w:val="24"/>
        </w:rPr>
        <w:t xml:space="preserve"> 241/90 vengono evase in 30 giorni </w:t>
      </w:r>
    </w:p>
    <w:p w14:paraId="75FEA687" w14:textId="77777777" w:rsidR="00DE18F4" w:rsidRPr="00611EA8" w:rsidRDefault="00DE18F4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45477637" w14:textId="566A751E" w:rsidR="005272C3" w:rsidRPr="00611EA8" w:rsidRDefault="00851921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Informativa trattamento dati personali</w:t>
      </w:r>
    </w:p>
    <w:p w14:paraId="69C67F57" w14:textId="24B062EF" w:rsidR="000904B1" w:rsidRPr="00611EA8" w:rsidRDefault="000904B1" w:rsidP="00CA4827">
      <w:pPr>
        <w:jc w:val="both"/>
        <w:rPr>
          <w:rFonts w:cstheme="minorHAnsi"/>
          <w:i/>
          <w:iCs/>
        </w:rPr>
      </w:pPr>
      <w:r w:rsidRPr="00611EA8">
        <w:rPr>
          <w:rFonts w:cstheme="minorHAnsi"/>
          <w:i/>
          <w:iCs/>
        </w:rPr>
        <w:t>Ai sensi dell’art.13 del Reg. 679/16 si informa che i dati raccolti nel presente modulo saranno utilizzati per la gestione della richiesta e del procedimento di accesso formulato, per finalità istituzionali e amministrative e saranno archiviati e conservati per il periodo di tempo prescritto dalla legge. La base giuridica del trattamento è l’art. 6 par. 1 lett. C ed E del Reg. 679/16. La informiamo che i dati non saranno comunicati a terzi o pubblicati, salvo i casi previsti dalla legge (es. L. 241/90).</w:t>
      </w:r>
      <w:r w:rsidR="00347376" w:rsidRPr="00611EA8">
        <w:rPr>
          <w:rFonts w:cstheme="minorHAnsi"/>
          <w:i/>
          <w:iCs/>
        </w:rPr>
        <w:t xml:space="preserve"> SI specifica che per garanzia di contraddittorio, copia della presente istanza potrà essere trasmessa in copia ad eventuali controinteressati, ai sensi dell’art. 3 del DPR 184/06. </w:t>
      </w:r>
      <w:r w:rsidRPr="00611EA8">
        <w:rPr>
          <w:rFonts w:cstheme="minorHAnsi"/>
          <w:i/>
          <w:iCs/>
        </w:rPr>
        <w:t xml:space="preserve"> I diritti dell’interessato, la modulistica per l’eventuale esercizio, i dati identificativi del DPO ed ogni altra informazione in materia di privacy sono disponibili sul sito istituzionale.</w:t>
      </w:r>
    </w:p>
    <w:p w14:paraId="4279A1FB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47F838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Luogo e data, ..............................</w:t>
      </w:r>
    </w:p>
    <w:p w14:paraId="170A549D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14:paraId="025CBD77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ab/>
      </w:r>
    </w:p>
    <w:p w14:paraId="54300E43" w14:textId="5C608016" w:rsidR="005272C3" w:rsidRPr="00611EA8" w:rsidRDefault="005272C3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…................................................................(Firma leggibile)</w:t>
      </w:r>
    </w:p>
    <w:p w14:paraId="591CBF20" w14:textId="2CA481EC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DF7" w:rsidRPr="00611EA8" w:rsidSect="00570DF7">
      <w:footerReference w:type="default" r:id="rId8"/>
      <w:pgSz w:w="11900" w:h="16840"/>
      <w:pgMar w:top="1276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033F" w14:textId="77777777" w:rsidR="000C1A3B" w:rsidRDefault="000C1A3B" w:rsidP="008068EB">
      <w:pPr>
        <w:spacing w:after="0" w:line="240" w:lineRule="auto"/>
      </w:pPr>
      <w:r>
        <w:separator/>
      </w:r>
    </w:p>
  </w:endnote>
  <w:endnote w:type="continuationSeparator" w:id="0">
    <w:p w14:paraId="221334C4" w14:textId="77777777" w:rsidR="000C1A3B" w:rsidRDefault="000C1A3B" w:rsidP="0080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834179"/>
      <w:docPartObj>
        <w:docPartGallery w:val="Page Numbers (Bottom of Page)"/>
        <w:docPartUnique/>
      </w:docPartObj>
    </w:sdtPr>
    <w:sdtContent>
      <w:p w14:paraId="068DAF9E" w14:textId="0409FE1E" w:rsidR="00E97296" w:rsidRDefault="00E972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9FA00" w14:textId="77777777" w:rsidR="00E97296" w:rsidRDefault="00E97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5460" w14:textId="77777777" w:rsidR="000C1A3B" w:rsidRDefault="000C1A3B" w:rsidP="008068EB">
      <w:pPr>
        <w:spacing w:after="0" w:line="240" w:lineRule="auto"/>
      </w:pPr>
      <w:r>
        <w:separator/>
      </w:r>
    </w:p>
  </w:footnote>
  <w:footnote w:type="continuationSeparator" w:id="0">
    <w:p w14:paraId="2FB9097A" w14:textId="77777777" w:rsidR="000C1A3B" w:rsidRDefault="000C1A3B" w:rsidP="0080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195" w:hanging="190"/>
      </w:pPr>
    </w:lvl>
    <w:lvl w:ilvl="2">
      <w:numFmt w:val="bullet"/>
      <w:lvlText w:val="•"/>
      <w:lvlJc w:val="left"/>
      <w:pPr>
        <w:ind w:left="2084" w:hanging="190"/>
      </w:pPr>
    </w:lvl>
    <w:lvl w:ilvl="3">
      <w:numFmt w:val="bullet"/>
      <w:lvlText w:val="•"/>
      <w:lvlJc w:val="left"/>
      <w:pPr>
        <w:ind w:left="2974" w:hanging="190"/>
      </w:pPr>
    </w:lvl>
    <w:lvl w:ilvl="4">
      <w:numFmt w:val="bullet"/>
      <w:lvlText w:val="•"/>
      <w:lvlJc w:val="left"/>
      <w:pPr>
        <w:ind w:left="3863" w:hanging="190"/>
      </w:pPr>
    </w:lvl>
    <w:lvl w:ilvl="5">
      <w:numFmt w:val="bullet"/>
      <w:lvlText w:val="•"/>
      <w:lvlJc w:val="left"/>
      <w:pPr>
        <w:ind w:left="4753" w:hanging="190"/>
      </w:pPr>
    </w:lvl>
    <w:lvl w:ilvl="6">
      <w:numFmt w:val="bullet"/>
      <w:lvlText w:val="•"/>
      <w:lvlJc w:val="left"/>
      <w:pPr>
        <w:ind w:left="5642" w:hanging="190"/>
      </w:pPr>
    </w:lvl>
    <w:lvl w:ilvl="7">
      <w:numFmt w:val="bullet"/>
      <w:lvlText w:val="•"/>
      <w:lvlJc w:val="left"/>
      <w:pPr>
        <w:ind w:left="6531" w:hanging="190"/>
      </w:pPr>
    </w:lvl>
    <w:lvl w:ilvl="8">
      <w:numFmt w:val="bullet"/>
      <w:lvlText w:val="•"/>
      <w:lvlJc w:val="left"/>
      <w:pPr>
        <w:ind w:left="7421" w:hanging="19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299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189" w:hanging="184"/>
      </w:pPr>
    </w:lvl>
    <w:lvl w:ilvl="2">
      <w:numFmt w:val="bullet"/>
      <w:lvlText w:val="•"/>
      <w:lvlJc w:val="left"/>
      <w:pPr>
        <w:ind w:left="2079" w:hanging="184"/>
      </w:pPr>
    </w:lvl>
    <w:lvl w:ilvl="3">
      <w:numFmt w:val="bullet"/>
      <w:lvlText w:val="•"/>
      <w:lvlJc w:val="left"/>
      <w:pPr>
        <w:ind w:left="2969" w:hanging="184"/>
      </w:pPr>
    </w:lvl>
    <w:lvl w:ilvl="4">
      <w:numFmt w:val="bullet"/>
      <w:lvlText w:val="•"/>
      <w:lvlJc w:val="left"/>
      <w:pPr>
        <w:ind w:left="3859" w:hanging="184"/>
      </w:pPr>
    </w:lvl>
    <w:lvl w:ilvl="5">
      <w:numFmt w:val="bullet"/>
      <w:lvlText w:val="•"/>
      <w:lvlJc w:val="left"/>
      <w:pPr>
        <w:ind w:left="4749" w:hanging="184"/>
      </w:pPr>
    </w:lvl>
    <w:lvl w:ilvl="6">
      <w:numFmt w:val="bullet"/>
      <w:lvlText w:val="•"/>
      <w:lvlJc w:val="left"/>
      <w:pPr>
        <w:ind w:left="5639" w:hanging="184"/>
      </w:pPr>
    </w:lvl>
    <w:lvl w:ilvl="7">
      <w:numFmt w:val="bullet"/>
      <w:lvlText w:val="•"/>
      <w:lvlJc w:val="left"/>
      <w:pPr>
        <w:ind w:left="6529" w:hanging="184"/>
      </w:pPr>
    </w:lvl>
    <w:lvl w:ilvl="8">
      <w:numFmt w:val="bullet"/>
      <w:lvlText w:val="•"/>
      <w:lvlJc w:val="left"/>
      <w:pPr>
        <w:ind w:left="7419" w:hanging="1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214" w:hanging="190"/>
      </w:pPr>
    </w:lvl>
    <w:lvl w:ilvl="2">
      <w:numFmt w:val="bullet"/>
      <w:lvlText w:val="•"/>
      <w:lvlJc w:val="left"/>
      <w:pPr>
        <w:ind w:left="2122" w:hanging="190"/>
      </w:pPr>
    </w:lvl>
    <w:lvl w:ilvl="3">
      <w:numFmt w:val="bullet"/>
      <w:lvlText w:val="•"/>
      <w:lvlJc w:val="left"/>
      <w:pPr>
        <w:ind w:left="3031" w:hanging="190"/>
      </w:pPr>
    </w:lvl>
    <w:lvl w:ilvl="4">
      <w:numFmt w:val="bullet"/>
      <w:lvlText w:val="•"/>
      <w:lvlJc w:val="left"/>
      <w:pPr>
        <w:ind w:left="3939" w:hanging="190"/>
      </w:pPr>
    </w:lvl>
    <w:lvl w:ilvl="5">
      <w:numFmt w:val="bullet"/>
      <w:lvlText w:val="•"/>
      <w:lvlJc w:val="left"/>
      <w:pPr>
        <w:ind w:left="4848" w:hanging="190"/>
      </w:pPr>
    </w:lvl>
    <w:lvl w:ilvl="6">
      <w:numFmt w:val="bullet"/>
      <w:lvlText w:val="•"/>
      <w:lvlJc w:val="left"/>
      <w:pPr>
        <w:ind w:left="5756" w:hanging="190"/>
      </w:pPr>
    </w:lvl>
    <w:lvl w:ilvl="7">
      <w:numFmt w:val="bullet"/>
      <w:lvlText w:val="•"/>
      <w:lvlJc w:val="left"/>
      <w:pPr>
        <w:ind w:left="6664" w:hanging="190"/>
      </w:pPr>
    </w:lvl>
    <w:lvl w:ilvl="8">
      <w:numFmt w:val="bullet"/>
      <w:lvlText w:val="•"/>
      <w:lvlJc w:val="left"/>
      <w:pPr>
        <w:ind w:left="7573" w:hanging="19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11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090" w:hanging="190"/>
      </w:pPr>
    </w:lvl>
    <w:lvl w:ilvl="2">
      <w:numFmt w:val="bullet"/>
      <w:lvlText w:val="•"/>
      <w:lvlJc w:val="left"/>
      <w:pPr>
        <w:ind w:left="2064" w:hanging="190"/>
      </w:pPr>
    </w:lvl>
    <w:lvl w:ilvl="3">
      <w:numFmt w:val="bullet"/>
      <w:lvlText w:val="•"/>
      <w:lvlJc w:val="left"/>
      <w:pPr>
        <w:ind w:left="3039" w:hanging="190"/>
      </w:pPr>
    </w:lvl>
    <w:lvl w:ilvl="4">
      <w:numFmt w:val="bullet"/>
      <w:lvlText w:val="•"/>
      <w:lvlJc w:val="left"/>
      <w:pPr>
        <w:ind w:left="4013" w:hanging="190"/>
      </w:pPr>
    </w:lvl>
    <w:lvl w:ilvl="5">
      <w:numFmt w:val="bullet"/>
      <w:lvlText w:val="•"/>
      <w:lvlJc w:val="left"/>
      <w:pPr>
        <w:ind w:left="4988" w:hanging="190"/>
      </w:pPr>
    </w:lvl>
    <w:lvl w:ilvl="6">
      <w:numFmt w:val="bullet"/>
      <w:lvlText w:val="•"/>
      <w:lvlJc w:val="left"/>
      <w:pPr>
        <w:ind w:left="5962" w:hanging="190"/>
      </w:pPr>
    </w:lvl>
    <w:lvl w:ilvl="7">
      <w:numFmt w:val="bullet"/>
      <w:lvlText w:val="•"/>
      <w:lvlJc w:val="left"/>
      <w:pPr>
        <w:ind w:left="6936" w:hanging="190"/>
      </w:pPr>
    </w:lvl>
    <w:lvl w:ilvl="8">
      <w:numFmt w:val="bullet"/>
      <w:lvlText w:val="•"/>
      <w:lvlJc w:val="left"/>
      <w:pPr>
        <w:ind w:left="7911" w:hanging="19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116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90" w:hanging="184"/>
      </w:pPr>
    </w:lvl>
    <w:lvl w:ilvl="2">
      <w:numFmt w:val="bullet"/>
      <w:lvlText w:val="•"/>
      <w:lvlJc w:val="left"/>
      <w:pPr>
        <w:ind w:left="2064" w:hanging="184"/>
      </w:pPr>
    </w:lvl>
    <w:lvl w:ilvl="3">
      <w:numFmt w:val="bullet"/>
      <w:lvlText w:val="•"/>
      <w:lvlJc w:val="left"/>
      <w:pPr>
        <w:ind w:left="3039" w:hanging="184"/>
      </w:pPr>
    </w:lvl>
    <w:lvl w:ilvl="4">
      <w:numFmt w:val="bullet"/>
      <w:lvlText w:val="•"/>
      <w:lvlJc w:val="left"/>
      <w:pPr>
        <w:ind w:left="4013" w:hanging="184"/>
      </w:pPr>
    </w:lvl>
    <w:lvl w:ilvl="5">
      <w:numFmt w:val="bullet"/>
      <w:lvlText w:val="•"/>
      <w:lvlJc w:val="left"/>
      <w:pPr>
        <w:ind w:left="4988" w:hanging="184"/>
      </w:pPr>
    </w:lvl>
    <w:lvl w:ilvl="6">
      <w:numFmt w:val="bullet"/>
      <w:lvlText w:val="•"/>
      <w:lvlJc w:val="left"/>
      <w:pPr>
        <w:ind w:left="5962" w:hanging="184"/>
      </w:pPr>
    </w:lvl>
    <w:lvl w:ilvl="7">
      <w:numFmt w:val="bullet"/>
      <w:lvlText w:val="•"/>
      <w:lvlJc w:val="left"/>
      <w:pPr>
        <w:ind w:left="6936" w:hanging="184"/>
      </w:pPr>
    </w:lvl>
    <w:lvl w:ilvl="8">
      <w:numFmt w:val="bullet"/>
      <w:lvlText w:val="•"/>
      <w:lvlJc w:val="left"/>
      <w:pPr>
        <w:ind w:left="7911" w:hanging="18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4" w:hanging="156"/>
      </w:pPr>
    </w:lvl>
    <w:lvl w:ilvl="2">
      <w:numFmt w:val="bullet"/>
      <w:lvlText w:val="•"/>
      <w:lvlJc w:val="left"/>
      <w:pPr>
        <w:ind w:left="389" w:hanging="156"/>
      </w:pPr>
    </w:lvl>
    <w:lvl w:ilvl="3">
      <w:numFmt w:val="bullet"/>
      <w:lvlText w:val="•"/>
      <w:lvlJc w:val="left"/>
      <w:pPr>
        <w:ind w:left="584" w:hanging="156"/>
      </w:pPr>
    </w:lvl>
    <w:lvl w:ilvl="4">
      <w:numFmt w:val="bullet"/>
      <w:lvlText w:val="•"/>
      <w:lvlJc w:val="left"/>
      <w:pPr>
        <w:ind w:left="779" w:hanging="156"/>
      </w:pPr>
    </w:lvl>
    <w:lvl w:ilvl="5">
      <w:numFmt w:val="bullet"/>
      <w:lvlText w:val="•"/>
      <w:lvlJc w:val="left"/>
      <w:pPr>
        <w:ind w:left="974" w:hanging="156"/>
      </w:pPr>
    </w:lvl>
    <w:lvl w:ilvl="6">
      <w:numFmt w:val="bullet"/>
      <w:lvlText w:val="•"/>
      <w:lvlJc w:val="left"/>
      <w:pPr>
        <w:ind w:left="1169" w:hanging="156"/>
      </w:pPr>
    </w:lvl>
    <w:lvl w:ilvl="7">
      <w:numFmt w:val="bullet"/>
      <w:lvlText w:val="•"/>
      <w:lvlJc w:val="left"/>
      <w:pPr>
        <w:ind w:left="1364" w:hanging="156"/>
      </w:pPr>
    </w:lvl>
    <w:lvl w:ilvl="8">
      <w:numFmt w:val="bullet"/>
      <w:lvlText w:val="•"/>
      <w:lvlJc w:val="left"/>
      <w:pPr>
        <w:ind w:left="1559" w:hanging="156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z w:val="16"/>
        <w:szCs w:val="16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num w:numId="1" w16cid:durableId="1091123113">
    <w:abstractNumId w:val="8"/>
  </w:num>
  <w:num w:numId="2" w16cid:durableId="325324965">
    <w:abstractNumId w:val="7"/>
  </w:num>
  <w:num w:numId="3" w16cid:durableId="554316455">
    <w:abstractNumId w:val="6"/>
  </w:num>
  <w:num w:numId="4" w16cid:durableId="1528828890">
    <w:abstractNumId w:val="5"/>
  </w:num>
  <w:num w:numId="5" w16cid:durableId="344526071">
    <w:abstractNumId w:val="4"/>
  </w:num>
  <w:num w:numId="6" w16cid:durableId="114829753">
    <w:abstractNumId w:val="3"/>
  </w:num>
  <w:num w:numId="7" w16cid:durableId="1766539351">
    <w:abstractNumId w:val="2"/>
  </w:num>
  <w:num w:numId="8" w16cid:durableId="894702484">
    <w:abstractNumId w:val="1"/>
  </w:num>
  <w:num w:numId="9" w16cid:durableId="2726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0"/>
    <w:rsid w:val="000904B1"/>
    <w:rsid w:val="000C1A3B"/>
    <w:rsid w:val="000D0DD1"/>
    <w:rsid w:val="000D7540"/>
    <w:rsid w:val="00107307"/>
    <w:rsid w:val="001D6F41"/>
    <w:rsid w:val="002712F6"/>
    <w:rsid w:val="002767B2"/>
    <w:rsid w:val="00276D05"/>
    <w:rsid w:val="00310C1F"/>
    <w:rsid w:val="00347376"/>
    <w:rsid w:val="0036029A"/>
    <w:rsid w:val="003E2451"/>
    <w:rsid w:val="003E449B"/>
    <w:rsid w:val="00415BD1"/>
    <w:rsid w:val="00485EB4"/>
    <w:rsid w:val="004E2ACA"/>
    <w:rsid w:val="00525B79"/>
    <w:rsid w:val="005272C3"/>
    <w:rsid w:val="0055117A"/>
    <w:rsid w:val="00556E27"/>
    <w:rsid w:val="00570DF7"/>
    <w:rsid w:val="005F32F4"/>
    <w:rsid w:val="00611EA8"/>
    <w:rsid w:val="00636246"/>
    <w:rsid w:val="0068238F"/>
    <w:rsid w:val="00703A9D"/>
    <w:rsid w:val="00735B82"/>
    <w:rsid w:val="00756428"/>
    <w:rsid w:val="007A0B37"/>
    <w:rsid w:val="007B111E"/>
    <w:rsid w:val="008068EB"/>
    <w:rsid w:val="00813132"/>
    <w:rsid w:val="00845E79"/>
    <w:rsid w:val="00851921"/>
    <w:rsid w:val="008B72FD"/>
    <w:rsid w:val="008C74B1"/>
    <w:rsid w:val="009B5F9F"/>
    <w:rsid w:val="009C574E"/>
    <w:rsid w:val="009D2F47"/>
    <w:rsid w:val="00AA4E29"/>
    <w:rsid w:val="00AB5AB2"/>
    <w:rsid w:val="00C37330"/>
    <w:rsid w:val="00C968E8"/>
    <w:rsid w:val="00CA4827"/>
    <w:rsid w:val="00CC62C2"/>
    <w:rsid w:val="00CF5298"/>
    <w:rsid w:val="00D2486F"/>
    <w:rsid w:val="00D8661A"/>
    <w:rsid w:val="00D90B02"/>
    <w:rsid w:val="00D91676"/>
    <w:rsid w:val="00DE18F4"/>
    <w:rsid w:val="00DF10CF"/>
    <w:rsid w:val="00E629A5"/>
    <w:rsid w:val="00E725BC"/>
    <w:rsid w:val="00E97296"/>
    <w:rsid w:val="00EC4E49"/>
    <w:rsid w:val="00EF271D"/>
    <w:rsid w:val="00F21290"/>
    <w:rsid w:val="00F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1F6"/>
  <w15:docId w15:val="{006B8AA5-0347-4FED-976B-57980A74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733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73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7330"/>
  </w:style>
  <w:style w:type="table" w:styleId="Grigliatabella">
    <w:name w:val="Table Grid"/>
    <w:basedOn w:val="Tabellanormale"/>
    <w:uiPriority w:val="39"/>
    <w:rsid w:val="0081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74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8EB"/>
  </w:style>
  <w:style w:type="paragraph" w:styleId="Pidipagina">
    <w:name w:val="footer"/>
    <w:basedOn w:val="Normale"/>
    <w:link w:val="Pidipagina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C458-31A3-4DA0-96E2-0E4C8ED6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Carbonera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Facchin</dc:creator>
  <cp:lastModifiedBy>Ordine Psicologi FVG</cp:lastModifiedBy>
  <cp:revision>3</cp:revision>
  <cp:lastPrinted>2017-06-12T08:33:00Z</cp:lastPrinted>
  <dcterms:created xsi:type="dcterms:W3CDTF">2023-05-17T11:20:00Z</dcterms:created>
  <dcterms:modified xsi:type="dcterms:W3CDTF">2023-05-17T11:22:00Z</dcterms:modified>
</cp:coreProperties>
</file>